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8B" w:rsidRPr="00752E9F" w:rsidRDefault="00752E9F" w:rsidP="000B208B">
      <w:pPr>
        <w:pStyle w:val="NoSpacing"/>
        <w:rPr>
          <w:rFonts w:cstheme="minorHAnsi"/>
          <w:b/>
        </w:rPr>
      </w:pPr>
      <w:r w:rsidRPr="00752E9F">
        <w:rPr>
          <w:rFonts w:cstheme="minorHAnsi"/>
          <w:b/>
        </w:rPr>
        <w:t>UK Core Education Committee (</w:t>
      </w:r>
      <w:r w:rsidR="000B208B" w:rsidRPr="00752E9F">
        <w:rPr>
          <w:rFonts w:cstheme="minorHAnsi"/>
          <w:b/>
        </w:rPr>
        <w:t>UKCEC</w:t>
      </w:r>
      <w:r w:rsidRPr="00752E9F">
        <w:rPr>
          <w:rFonts w:cstheme="minorHAnsi"/>
          <w:b/>
        </w:rPr>
        <w:t>)</w:t>
      </w:r>
    </w:p>
    <w:p w:rsidR="000B208B" w:rsidRPr="00752E9F" w:rsidRDefault="00741026" w:rsidP="000B208B">
      <w:pPr>
        <w:pStyle w:val="NoSpacing"/>
        <w:rPr>
          <w:rFonts w:cstheme="minorHAnsi"/>
          <w:b/>
        </w:rPr>
      </w:pPr>
      <w:r>
        <w:rPr>
          <w:rFonts w:cstheme="minorHAnsi"/>
          <w:b/>
        </w:rPr>
        <w:t>May 13</w:t>
      </w:r>
      <w:r w:rsidR="001D12D9">
        <w:rPr>
          <w:rFonts w:cstheme="minorHAnsi"/>
          <w:b/>
        </w:rPr>
        <w:t>, 2013</w:t>
      </w:r>
    </w:p>
    <w:p w:rsidR="000B208B" w:rsidRDefault="00215E88" w:rsidP="000B208B">
      <w:pPr>
        <w:pStyle w:val="NoSpacing"/>
        <w:rPr>
          <w:rFonts w:cstheme="minorHAnsi"/>
          <w:b/>
        </w:rPr>
      </w:pPr>
      <w:r>
        <w:rPr>
          <w:rFonts w:cstheme="minorHAnsi"/>
          <w:b/>
        </w:rPr>
        <w:t>Keeneland Room, WT Young Library</w:t>
      </w:r>
      <w:r w:rsidR="000B208B" w:rsidRPr="00752E9F">
        <w:rPr>
          <w:rFonts w:cstheme="minorHAnsi"/>
          <w:b/>
        </w:rPr>
        <w:t xml:space="preserve">, </w:t>
      </w:r>
      <w:r>
        <w:rPr>
          <w:rFonts w:cstheme="minorHAnsi"/>
          <w:b/>
        </w:rPr>
        <w:t>2</w:t>
      </w:r>
      <w:r w:rsidR="000B208B" w:rsidRPr="00752E9F">
        <w:rPr>
          <w:rFonts w:cstheme="minorHAnsi"/>
          <w:b/>
        </w:rPr>
        <w:t>:00-</w:t>
      </w:r>
      <w:r>
        <w:rPr>
          <w:rFonts w:cstheme="minorHAnsi"/>
          <w:b/>
        </w:rPr>
        <w:t>4</w:t>
      </w:r>
      <w:r w:rsidR="000B208B" w:rsidRPr="00752E9F">
        <w:rPr>
          <w:rFonts w:cstheme="minorHAnsi"/>
          <w:b/>
        </w:rPr>
        <w:t xml:space="preserve">:00 </w:t>
      </w:r>
      <w:r>
        <w:rPr>
          <w:rFonts w:cstheme="minorHAnsi"/>
          <w:b/>
        </w:rPr>
        <w:t>pm</w:t>
      </w:r>
    </w:p>
    <w:p w:rsidR="00DB7CD0" w:rsidRPr="00AB7D28" w:rsidRDefault="00DB7CD0" w:rsidP="000B208B">
      <w:pPr>
        <w:pStyle w:val="NoSpacing"/>
        <w:rPr>
          <w:rFonts w:cstheme="minorHAnsi"/>
          <w:b/>
        </w:rPr>
      </w:pPr>
    </w:p>
    <w:p w:rsidR="003B6261" w:rsidRDefault="000B208B" w:rsidP="00752E9F">
      <w:pPr>
        <w:pStyle w:val="NoSpacing"/>
        <w:tabs>
          <w:tab w:val="left" w:pos="360"/>
        </w:tabs>
        <w:rPr>
          <w:rFonts w:cstheme="minorHAnsi"/>
          <w:b/>
          <w:sz w:val="20"/>
          <w:szCs w:val="20"/>
        </w:rPr>
      </w:pPr>
      <w:r>
        <w:rPr>
          <w:rFonts w:cstheme="minorHAnsi"/>
          <w:b/>
          <w:sz w:val="20"/>
          <w:szCs w:val="20"/>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212"/>
        <w:gridCol w:w="2212"/>
        <w:gridCol w:w="2212"/>
      </w:tblGrid>
      <w:tr w:rsidR="00480B8C" w:rsidRPr="003B6261" w:rsidTr="0078683F">
        <w:trPr>
          <w:jc w:val="center"/>
        </w:trPr>
        <w:tc>
          <w:tcPr>
            <w:tcW w:w="2266" w:type="dxa"/>
          </w:tcPr>
          <w:p w:rsidR="00480B8C" w:rsidRPr="003B6261" w:rsidRDefault="00480B8C" w:rsidP="00752E9F">
            <w:pPr>
              <w:pStyle w:val="NoSpacing"/>
              <w:tabs>
                <w:tab w:val="left" w:pos="360"/>
              </w:tabs>
              <w:rPr>
                <w:rFonts w:cstheme="minorHAnsi"/>
                <w:b/>
                <w:sz w:val="20"/>
                <w:szCs w:val="20"/>
              </w:rPr>
            </w:pPr>
            <w:r w:rsidRPr="003B6261">
              <w:rPr>
                <w:rFonts w:cstheme="minorHAnsi"/>
                <w:b/>
                <w:sz w:val="20"/>
                <w:szCs w:val="20"/>
              </w:rPr>
              <w:t>Members Present:</w:t>
            </w:r>
          </w:p>
        </w:tc>
        <w:tc>
          <w:tcPr>
            <w:tcW w:w="2212" w:type="dxa"/>
          </w:tcPr>
          <w:p w:rsidR="00480B8C" w:rsidRPr="003B6261" w:rsidRDefault="00480B8C" w:rsidP="00752E9F">
            <w:pPr>
              <w:pStyle w:val="NoSpacing"/>
              <w:tabs>
                <w:tab w:val="left" w:pos="360"/>
              </w:tabs>
              <w:rPr>
                <w:rFonts w:cstheme="minorHAnsi"/>
                <w:b/>
                <w:sz w:val="20"/>
                <w:szCs w:val="20"/>
              </w:rPr>
            </w:pPr>
          </w:p>
        </w:tc>
        <w:tc>
          <w:tcPr>
            <w:tcW w:w="2212" w:type="dxa"/>
          </w:tcPr>
          <w:p w:rsidR="00480B8C" w:rsidRPr="003B6261" w:rsidRDefault="00480B8C" w:rsidP="00752E9F">
            <w:pPr>
              <w:pStyle w:val="NoSpacing"/>
              <w:tabs>
                <w:tab w:val="left" w:pos="360"/>
              </w:tabs>
              <w:rPr>
                <w:rFonts w:cstheme="minorHAnsi"/>
                <w:b/>
                <w:sz w:val="20"/>
                <w:szCs w:val="20"/>
              </w:rPr>
            </w:pPr>
            <w:r w:rsidRPr="003B6261">
              <w:rPr>
                <w:rFonts w:cstheme="minorHAnsi"/>
                <w:b/>
                <w:sz w:val="20"/>
                <w:szCs w:val="20"/>
              </w:rPr>
              <w:t>Ex Officios Present:</w:t>
            </w:r>
          </w:p>
        </w:tc>
        <w:tc>
          <w:tcPr>
            <w:tcW w:w="2212" w:type="dxa"/>
          </w:tcPr>
          <w:p w:rsidR="00480B8C" w:rsidRPr="003B6261" w:rsidRDefault="00480B8C" w:rsidP="00752E9F">
            <w:pPr>
              <w:pStyle w:val="NoSpacing"/>
              <w:tabs>
                <w:tab w:val="left" w:pos="360"/>
              </w:tabs>
              <w:rPr>
                <w:rFonts w:cstheme="minorHAnsi"/>
                <w:b/>
                <w:sz w:val="20"/>
                <w:szCs w:val="20"/>
              </w:rPr>
            </w:pPr>
            <w:r w:rsidRPr="003B6261">
              <w:rPr>
                <w:rFonts w:cstheme="minorHAnsi"/>
                <w:b/>
                <w:sz w:val="20"/>
                <w:szCs w:val="20"/>
              </w:rPr>
              <w:t>Guests Present:</w:t>
            </w:r>
          </w:p>
        </w:tc>
      </w:tr>
      <w:tr w:rsidR="000E35EE" w:rsidRPr="003B6261" w:rsidTr="0078683F">
        <w:trPr>
          <w:jc w:val="center"/>
        </w:trPr>
        <w:tc>
          <w:tcPr>
            <w:tcW w:w="2266" w:type="dxa"/>
          </w:tcPr>
          <w:p w:rsidR="000E35EE" w:rsidRPr="003B6261" w:rsidRDefault="00A74CD8" w:rsidP="005F16B8">
            <w:pPr>
              <w:pStyle w:val="NoSpacing"/>
              <w:tabs>
                <w:tab w:val="left" w:pos="360"/>
              </w:tabs>
              <w:rPr>
                <w:rFonts w:cstheme="minorHAnsi"/>
                <w:sz w:val="20"/>
                <w:szCs w:val="20"/>
              </w:rPr>
            </w:pPr>
            <w:r>
              <w:rPr>
                <w:rFonts w:cstheme="minorHAnsi"/>
                <w:sz w:val="20"/>
                <w:szCs w:val="20"/>
              </w:rPr>
              <w:t>Jonathan Allison</w:t>
            </w:r>
          </w:p>
        </w:tc>
        <w:tc>
          <w:tcPr>
            <w:tcW w:w="2212" w:type="dxa"/>
          </w:tcPr>
          <w:p w:rsidR="000E35EE" w:rsidRPr="003B6261" w:rsidRDefault="00741026" w:rsidP="00760280">
            <w:pPr>
              <w:pStyle w:val="NoSpacing"/>
              <w:tabs>
                <w:tab w:val="left" w:pos="360"/>
              </w:tabs>
              <w:rPr>
                <w:rFonts w:cstheme="minorHAnsi"/>
                <w:sz w:val="20"/>
                <w:szCs w:val="20"/>
              </w:rPr>
            </w:pPr>
            <w:r w:rsidRPr="00741026">
              <w:rPr>
                <w:rFonts w:cstheme="minorHAnsi"/>
                <w:sz w:val="20"/>
                <w:szCs w:val="20"/>
              </w:rPr>
              <w:t>Nancy Jones</w:t>
            </w:r>
          </w:p>
        </w:tc>
        <w:tc>
          <w:tcPr>
            <w:tcW w:w="2212" w:type="dxa"/>
          </w:tcPr>
          <w:p w:rsidR="000E35EE" w:rsidRPr="003B6261" w:rsidRDefault="00A74CD8" w:rsidP="00752E9F">
            <w:pPr>
              <w:pStyle w:val="NoSpacing"/>
              <w:tabs>
                <w:tab w:val="left" w:pos="360"/>
              </w:tabs>
              <w:rPr>
                <w:rFonts w:cstheme="minorHAnsi"/>
                <w:sz w:val="20"/>
                <w:szCs w:val="20"/>
              </w:rPr>
            </w:pPr>
            <w:r>
              <w:rPr>
                <w:rFonts w:cstheme="minorHAnsi"/>
                <w:sz w:val="20"/>
                <w:szCs w:val="20"/>
              </w:rPr>
              <w:t>Mike Shanks</w:t>
            </w:r>
          </w:p>
        </w:tc>
        <w:tc>
          <w:tcPr>
            <w:tcW w:w="2212" w:type="dxa"/>
          </w:tcPr>
          <w:p w:rsidR="000E35EE" w:rsidRPr="003B6261" w:rsidRDefault="00741026" w:rsidP="00752E9F">
            <w:pPr>
              <w:pStyle w:val="NoSpacing"/>
              <w:tabs>
                <w:tab w:val="left" w:pos="360"/>
              </w:tabs>
              <w:rPr>
                <w:rFonts w:cstheme="minorHAnsi"/>
                <w:sz w:val="20"/>
                <w:szCs w:val="20"/>
              </w:rPr>
            </w:pPr>
            <w:r>
              <w:rPr>
                <w:rFonts w:cstheme="minorHAnsi"/>
                <w:sz w:val="20"/>
                <w:szCs w:val="20"/>
              </w:rPr>
              <w:t>Leah Simpson</w:t>
            </w:r>
          </w:p>
        </w:tc>
      </w:tr>
      <w:tr w:rsidR="006F77F0" w:rsidRPr="003B6261" w:rsidTr="0078683F">
        <w:trPr>
          <w:jc w:val="center"/>
        </w:trPr>
        <w:tc>
          <w:tcPr>
            <w:tcW w:w="2266" w:type="dxa"/>
          </w:tcPr>
          <w:p w:rsidR="006F77F0" w:rsidRPr="003B6261" w:rsidRDefault="006F77F0" w:rsidP="00614164">
            <w:pPr>
              <w:pStyle w:val="NoSpacing"/>
              <w:tabs>
                <w:tab w:val="left" w:pos="360"/>
              </w:tabs>
              <w:rPr>
                <w:rFonts w:cstheme="minorHAnsi"/>
                <w:sz w:val="20"/>
                <w:szCs w:val="20"/>
              </w:rPr>
            </w:pPr>
            <w:r w:rsidRPr="003B6261">
              <w:rPr>
                <w:rFonts w:cstheme="minorHAnsi"/>
                <w:sz w:val="20"/>
                <w:szCs w:val="20"/>
              </w:rPr>
              <w:t>Ruth Beattie</w:t>
            </w:r>
          </w:p>
        </w:tc>
        <w:tc>
          <w:tcPr>
            <w:tcW w:w="2212" w:type="dxa"/>
          </w:tcPr>
          <w:p w:rsidR="006F77F0" w:rsidRPr="003B6261" w:rsidRDefault="00741026" w:rsidP="001F0B60">
            <w:pPr>
              <w:pStyle w:val="NoSpacing"/>
              <w:tabs>
                <w:tab w:val="left" w:pos="360"/>
              </w:tabs>
              <w:rPr>
                <w:rFonts w:cstheme="minorHAnsi"/>
                <w:sz w:val="20"/>
                <w:szCs w:val="20"/>
              </w:rPr>
            </w:pPr>
            <w:r>
              <w:rPr>
                <w:rFonts w:cstheme="minorHAnsi"/>
                <w:sz w:val="20"/>
                <w:szCs w:val="20"/>
              </w:rPr>
              <w:t>Juliana McDonald</w:t>
            </w:r>
          </w:p>
        </w:tc>
        <w:tc>
          <w:tcPr>
            <w:tcW w:w="2212" w:type="dxa"/>
          </w:tcPr>
          <w:p w:rsidR="006F77F0" w:rsidRPr="003B6261" w:rsidRDefault="00741026" w:rsidP="00752E9F">
            <w:pPr>
              <w:pStyle w:val="NoSpacing"/>
              <w:tabs>
                <w:tab w:val="left" w:pos="360"/>
              </w:tabs>
              <w:rPr>
                <w:rFonts w:cstheme="minorHAnsi"/>
                <w:sz w:val="20"/>
                <w:szCs w:val="20"/>
              </w:rPr>
            </w:pPr>
            <w:r>
              <w:rPr>
                <w:rFonts w:cstheme="minorHAnsi"/>
                <w:sz w:val="20"/>
                <w:szCs w:val="20"/>
              </w:rPr>
              <w:t>Debbie Sharp</w:t>
            </w:r>
          </w:p>
        </w:tc>
        <w:tc>
          <w:tcPr>
            <w:tcW w:w="2212" w:type="dxa"/>
          </w:tcPr>
          <w:p w:rsidR="006F77F0" w:rsidRPr="003B6261" w:rsidRDefault="006F77F0" w:rsidP="00752E9F">
            <w:pPr>
              <w:pStyle w:val="NoSpacing"/>
              <w:tabs>
                <w:tab w:val="left" w:pos="360"/>
              </w:tabs>
              <w:rPr>
                <w:rFonts w:cstheme="minorHAnsi"/>
                <w:sz w:val="20"/>
                <w:szCs w:val="20"/>
              </w:rPr>
            </w:pPr>
            <w:r>
              <w:rPr>
                <w:rFonts w:cstheme="minorHAnsi"/>
                <w:sz w:val="20"/>
                <w:szCs w:val="20"/>
              </w:rPr>
              <w:t>Chris Thuringer</w:t>
            </w:r>
          </w:p>
        </w:tc>
      </w:tr>
      <w:tr w:rsidR="006F77F0" w:rsidRPr="003B6261" w:rsidTr="0078683F">
        <w:trPr>
          <w:jc w:val="center"/>
        </w:trPr>
        <w:tc>
          <w:tcPr>
            <w:tcW w:w="2266" w:type="dxa"/>
          </w:tcPr>
          <w:p w:rsidR="006F77F0" w:rsidRPr="003B6261" w:rsidRDefault="00741026" w:rsidP="00614164">
            <w:pPr>
              <w:pStyle w:val="NoSpacing"/>
              <w:tabs>
                <w:tab w:val="left" w:pos="360"/>
              </w:tabs>
              <w:rPr>
                <w:rFonts w:cstheme="minorHAnsi"/>
                <w:sz w:val="20"/>
                <w:szCs w:val="20"/>
              </w:rPr>
            </w:pPr>
            <w:r>
              <w:rPr>
                <w:rFonts w:cstheme="minorHAnsi"/>
                <w:sz w:val="20"/>
                <w:szCs w:val="20"/>
              </w:rPr>
              <w:t>Patty Cook</w:t>
            </w:r>
          </w:p>
        </w:tc>
        <w:tc>
          <w:tcPr>
            <w:tcW w:w="2212" w:type="dxa"/>
          </w:tcPr>
          <w:p w:rsidR="006F77F0" w:rsidRDefault="006F77F0" w:rsidP="001F0B60">
            <w:pPr>
              <w:pStyle w:val="NoSpacing"/>
              <w:tabs>
                <w:tab w:val="left" w:pos="360"/>
              </w:tabs>
              <w:rPr>
                <w:rFonts w:cstheme="minorHAnsi"/>
                <w:sz w:val="20"/>
                <w:szCs w:val="20"/>
              </w:rPr>
            </w:pPr>
          </w:p>
        </w:tc>
        <w:tc>
          <w:tcPr>
            <w:tcW w:w="2212" w:type="dxa"/>
          </w:tcPr>
          <w:p w:rsidR="006F77F0" w:rsidRPr="003B6261" w:rsidRDefault="006F77F0" w:rsidP="00752E9F">
            <w:pPr>
              <w:pStyle w:val="NoSpacing"/>
              <w:tabs>
                <w:tab w:val="left" w:pos="360"/>
              </w:tabs>
              <w:rPr>
                <w:rFonts w:cstheme="minorHAnsi"/>
                <w:sz w:val="20"/>
                <w:szCs w:val="20"/>
              </w:rPr>
            </w:pPr>
          </w:p>
        </w:tc>
        <w:tc>
          <w:tcPr>
            <w:tcW w:w="2212" w:type="dxa"/>
          </w:tcPr>
          <w:p w:rsidR="006F77F0" w:rsidRPr="003B6261" w:rsidRDefault="006F77F0" w:rsidP="007C0F9D">
            <w:pPr>
              <w:pStyle w:val="NoSpacing"/>
              <w:tabs>
                <w:tab w:val="left" w:pos="360"/>
              </w:tabs>
              <w:rPr>
                <w:rFonts w:cstheme="minorHAnsi"/>
                <w:sz w:val="20"/>
                <w:szCs w:val="20"/>
              </w:rPr>
            </w:pPr>
          </w:p>
        </w:tc>
      </w:tr>
      <w:tr w:rsidR="006F77F0" w:rsidRPr="003B6261" w:rsidTr="0078683F">
        <w:trPr>
          <w:jc w:val="center"/>
        </w:trPr>
        <w:tc>
          <w:tcPr>
            <w:tcW w:w="2266" w:type="dxa"/>
          </w:tcPr>
          <w:p w:rsidR="006F77F0" w:rsidRDefault="006F77F0" w:rsidP="002F5BA8">
            <w:pPr>
              <w:pStyle w:val="NoSpacing"/>
              <w:tabs>
                <w:tab w:val="left" w:pos="360"/>
              </w:tabs>
              <w:rPr>
                <w:rFonts w:cstheme="minorHAnsi"/>
                <w:sz w:val="20"/>
                <w:szCs w:val="20"/>
              </w:rPr>
            </w:pPr>
          </w:p>
        </w:tc>
        <w:tc>
          <w:tcPr>
            <w:tcW w:w="2212" w:type="dxa"/>
          </w:tcPr>
          <w:p w:rsidR="006F77F0" w:rsidRPr="003B6261" w:rsidRDefault="006F77F0" w:rsidP="00752E9F">
            <w:pPr>
              <w:pStyle w:val="NoSpacing"/>
              <w:tabs>
                <w:tab w:val="left" w:pos="360"/>
              </w:tabs>
              <w:rPr>
                <w:rFonts w:cstheme="minorHAnsi"/>
                <w:sz w:val="20"/>
                <w:szCs w:val="20"/>
              </w:rPr>
            </w:pPr>
          </w:p>
        </w:tc>
        <w:tc>
          <w:tcPr>
            <w:tcW w:w="2212" w:type="dxa"/>
          </w:tcPr>
          <w:p w:rsidR="006F77F0" w:rsidRPr="003B6261" w:rsidRDefault="006F77F0" w:rsidP="00752E9F">
            <w:pPr>
              <w:pStyle w:val="NoSpacing"/>
              <w:tabs>
                <w:tab w:val="left" w:pos="360"/>
              </w:tabs>
              <w:rPr>
                <w:rFonts w:cstheme="minorHAnsi"/>
                <w:sz w:val="20"/>
                <w:szCs w:val="20"/>
              </w:rPr>
            </w:pPr>
          </w:p>
        </w:tc>
        <w:tc>
          <w:tcPr>
            <w:tcW w:w="2212" w:type="dxa"/>
          </w:tcPr>
          <w:p w:rsidR="006F77F0" w:rsidRPr="003B6261" w:rsidRDefault="006F77F0" w:rsidP="007C0F9D">
            <w:pPr>
              <w:pStyle w:val="NoSpacing"/>
              <w:tabs>
                <w:tab w:val="left" w:pos="360"/>
              </w:tabs>
              <w:rPr>
                <w:rFonts w:cstheme="minorHAnsi"/>
                <w:sz w:val="20"/>
                <w:szCs w:val="20"/>
              </w:rPr>
            </w:pPr>
          </w:p>
        </w:tc>
      </w:tr>
    </w:tbl>
    <w:p w:rsidR="00480B8C" w:rsidRPr="000F0935" w:rsidRDefault="00215E88" w:rsidP="000F0935">
      <w:pPr>
        <w:pStyle w:val="NoSpacing"/>
        <w:tabs>
          <w:tab w:val="left" w:pos="360"/>
        </w:tabs>
        <w:rPr>
          <w:rFonts w:cstheme="minorHAnsi"/>
          <w:sz w:val="20"/>
          <w:szCs w:val="20"/>
        </w:rPr>
      </w:pPr>
      <w:r>
        <w:rPr>
          <w:rFonts w:cstheme="minorHAnsi"/>
          <w:sz w:val="20"/>
          <w:szCs w:val="20"/>
        </w:rPr>
        <w:tab/>
      </w:r>
      <w:bookmarkStart w:id="0" w:name="_GoBack"/>
      <w:r w:rsidR="00F155E2">
        <w:rPr>
          <w:rFonts w:cstheme="minorHAnsi"/>
          <w:sz w:val="20"/>
          <w:szCs w:val="20"/>
        </w:rPr>
        <w:t xml:space="preserve"> </w:t>
      </w:r>
    </w:p>
    <w:p w:rsidR="00F85471" w:rsidRDefault="00F85471" w:rsidP="00F85471">
      <w:pPr>
        <w:pStyle w:val="NoSpacing"/>
        <w:ind w:left="720"/>
        <w:rPr>
          <w:rFonts w:cstheme="minorHAnsi"/>
          <w:sz w:val="20"/>
          <w:szCs w:val="20"/>
          <w:u w:val="single"/>
        </w:rPr>
      </w:pPr>
    </w:p>
    <w:p w:rsidR="005F5A35" w:rsidRDefault="00741026" w:rsidP="003B6261">
      <w:pPr>
        <w:pStyle w:val="NoSpacing"/>
        <w:numPr>
          <w:ilvl w:val="0"/>
          <w:numId w:val="7"/>
        </w:numPr>
        <w:rPr>
          <w:rFonts w:cstheme="minorHAnsi"/>
          <w:sz w:val="20"/>
          <w:szCs w:val="20"/>
          <w:u w:val="single"/>
        </w:rPr>
      </w:pPr>
      <w:r>
        <w:rPr>
          <w:rFonts w:cstheme="minorHAnsi"/>
          <w:sz w:val="20"/>
          <w:szCs w:val="20"/>
          <w:u w:val="single"/>
        </w:rPr>
        <w:t>UK Core Exceptions Committee document – Mike Shanks</w:t>
      </w:r>
    </w:p>
    <w:p w:rsidR="00B02F79" w:rsidRDefault="00EC3D64" w:rsidP="00B02F79">
      <w:pPr>
        <w:pStyle w:val="NoSpacing"/>
        <w:ind w:left="720"/>
        <w:rPr>
          <w:rFonts w:cstheme="minorHAnsi"/>
          <w:sz w:val="20"/>
          <w:szCs w:val="20"/>
        </w:rPr>
      </w:pPr>
      <w:r>
        <w:rPr>
          <w:rFonts w:cstheme="minorHAnsi"/>
          <w:sz w:val="20"/>
          <w:szCs w:val="20"/>
        </w:rPr>
        <w:t>Motion to approve; motion passed with none opposed.</w:t>
      </w:r>
    </w:p>
    <w:p w:rsidR="00B02F79" w:rsidRPr="00B02F79" w:rsidRDefault="00B02F79" w:rsidP="00B02F79">
      <w:pPr>
        <w:pStyle w:val="NoSpacing"/>
        <w:ind w:left="720"/>
        <w:rPr>
          <w:rFonts w:cstheme="minorHAnsi"/>
          <w:sz w:val="20"/>
          <w:szCs w:val="20"/>
        </w:rPr>
      </w:pPr>
    </w:p>
    <w:p w:rsidR="00EC3D64" w:rsidRDefault="00EC3D64" w:rsidP="003B6261">
      <w:pPr>
        <w:pStyle w:val="NoSpacing"/>
        <w:numPr>
          <w:ilvl w:val="0"/>
          <w:numId w:val="7"/>
        </w:numPr>
        <w:rPr>
          <w:rFonts w:cstheme="minorHAnsi"/>
          <w:sz w:val="20"/>
          <w:szCs w:val="20"/>
          <w:u w:val="single"/>
        </w:rPr>
      </w:pPr>
      <w:r>
        <w:rPr>
          <w:rFonts w:cstheme="minorHAnsi"/>
          <w:sz w:val="20"/>
          <w:szCs w:val="20"/>
          <w:u w:val="single"/>
        </w:rPr>
        <w:t>Study Abroad Courses and UK Core – Ruth Beattie</w:t>
      </w:r>
    </w:p>
    <w:p w:rsidR="00EC3D64" w:rsidRDefault="00EC3D64" w:rsidP="00EC3D64">
      <w:pPr>
        <w:pStyle w:val="NoSpacing"/>
        <w:ind w:left="720"/>
        <w:rPr>
          <w:rFonts w:cstheme="minorHAnsi"/>
          <w:sz w:val="20"/>
          <w:szCs w:val="20"/>
        </w:rPr>
      </w:pPr>
      <w:r>
        <w:rPr>
          <w:rFonts w:cstheme="minorHAnsi"/>
          <w:sz w:val="20"/>
          <w:szCs w:val="20"/>
        </w:rPr>
        <w:t xml:space="preserve">A question has been raised regarding whether or not a student’s study abroad experience will automatically count for Global Dynamics credit.  The UKCEC thought some </w:t>
      </w:r>
      <w:r w:rsidR="008D72F9">
        <w:rPr>
          <w:rFonts w:cstheme="minorHAnsi"/>
          <w:sz w:val="20"/>
          <w:szCs w:val="20"/>
        </w:rPr>
        <w:t xml:space="preserve">study abroad </w:t>
      </w:r>
      <w:r>
        <w:rPr>
          <w:rFonts w:cstheme="minorHAnsi"/>
          <w:sz w:val="20"/>
          <w:szCs w:val="20"/>
        </w:rPr>
        <w:t>courses may fit</w:t>
      </w:r>
      <w:r w:rsidR="0001744C">
        <w:rPr>
          <w:rFonts w:cstheme="minorHAnsi"/>
          <w:sz w:val="20"/>
          <w:szCs w:val="20"/>
        </w:rPr>
        <w:t>,</w:t>
      </w:r>
      <w:r w:rsidR="00580E28">
        <w:rPr>
          <w:rFonts w:cstheme="minorHAnsi"/>
          <w:sz w:val="20"/>
          <w:szCs w:val="20"/>
        </w:rPr>
        <w:t xml:space="preserve"> but not all; students probably need to submit individual petitions to the Exceptions Committee for consideration.  It may be helpful for students if instructors complete the UK Core course review form for Global Dynamics to submit with the petition.  Education abroad instructors should also be encouraged to submit courses for UK Core approval </w:t>
      </w:r>
      <w:r w:rsidR="0001744C">
        <w:rPr>
          <w:rFonts w:cstheme="minorHAnsi"/>
          <w:sz w:val="20"/>
          <w:szCs w:val="20"/>
        </w:rPr>
        <w:t>if they appear to fulfill the area outcomes.</w:t>
      </w:r>
    </w:p>
    <w:p w:rsidR="0001744C" w:rsidRPr="00EC3D64" w:rsidRDefault="0001744C" w:rsidP="00EC3D64">
      <w:pPr>
        <w:pStyle w:val="NoSpacing"/>
        <w:ind w:left="720"/>
        <w:rPr>
          <w:rFonts w:cstheme="minorHAnsi"/>
          <w:sz w:val="20"/>
          <w:szCs w:val="20"/>
        </w:rPr>
      </w:pPr>
    </w:p>
    <w:p w:rsidR="00F01FD2" w:rsidRDefault="0001744C" w:rsidP="00B02F79">
      <w:pPr>
        <w:pStyle w:val="NoSpacing"/>
        <w:numPr>
          <w:ilvl w:val="0"/>
          <w:numId w:val="7"/>
        </w:numPr>
        <w:rPr>
          <w:rFonts w:cstheme="minorHAnsi"/>
          <w:sz w:val="20"/>
          <w:szCs w:val="20"/>
          <w:u w:val="single"/>
        </w:rPr>
      </w:pPr>
      <w:r>
        <w:rPr>
          <w:rFonts w:cstheme="minorHAnsi"/>
          <w:sz w:val="20"/>
          <w:szCs w:val="20"/>
          <w:u w:val="single"/>
        </w:rPr>
        <w:t>Approval of minutes from April 29</w:t>
      </w:r>
      <w:r w:rsidRPr="0001744C">
        <w:rPr>
          <w:rFonts w:cstheme="minorHAnsi"/>
          <w:sz w:val="20"/>
          <w:szCs w:val="20"/>
          <w:u w:val="single"/>
          <w:vertAlign w:val="superscript"/>
        </w:rPr>
        <w:t>th</w:t>
      </w:r>
      <w:r>
        <w:rPr>
          <w:rFonts w:cstheme="minorHAnsi"/>
          <w:sz w:val="20"/>
          <w:szCs w:val="20"/>
          <w:u w:val="single"/>
        </w:rPr>
        <w:t xml:space="preserve"> meeting</w:t>
      </w:r>
    </w:p>
    <w:p w:rsidR="0001744C" w:rsidRDefault="0001744C" w:rsidP="0001744C">
      <w:pPr>
        <w:pStyle w:val="NoSpacing"/>
        <w:ind w:left="720"/>
        <w:rPr>
          <w:rFonts w:cstheme="minorHAnsi"/>
          <w:sz w:val="20"/>
          <w:szCs w:val="20"/>
        </w:rPr>
      </w:pPr>
      <w:r>
        <w:rPr>
          <w:rFonts w:cstheme="minorHAnsi"/>
          <w:sz w:val="20"/>
          <w:szCs w:val="20"/>
        </w:rPr>
        <w:t>Approved, pending the following revisions</w:t>
      </w:r>
      <w:r w:rsidR="000852A4">
        <w:rPr>
          <w:rFonts w:cstheme="minorHAnsi"/>
          <w:sz w:val="20"/>
          <w:szCs w:val="20"/>
        </w:rPr>
        <w:t xml:space="preserve"> to agenda item 1</w:t>
      </w:r>
      <w:r>
        <w:rPr>
          <w:rFonts w:cstheme="minorHAnsi"/>
          <w:sz w:val="20"/>
          <w:szCs w:val="20"/>
        </w:rPr>
        <w:t>:</w:t>
      </w:r>
    </w:p>
    <w:p w:rsidR="0001744C" w:rsidRPr="002A4DAA" w:rsidRDefault="0090711F" w:rsidP="0001744C">
      <w:pPr>
        <w:pStyle w:val="NoSpacing"/>
        <w:numPr>
          <w:ilvl w:val="0"/>
          <w:numId w:val="20"/>
        </w:numPr>
        <w:rPr>
          <w:rFonts w:cstheme="minorHAnsi"/>
          <w:sz w:val="20"/>
          <w:szCs w:val="20"/>
        </w:rPr>
      </w:pPr>
      <w:r w:rsidRPr="002A4DAA">
        <w:rPr>
          <w:rFonts w:cstheme="minorHAnsi"/>
          <w:sz w:val="20"/>
          <w:szCs w:val="20"/>
        </w:rPr>
        <w:t xml:space="preserve">Note: </w:t>
      </w:r>
      <w:r w:rsidR="0001744C" w:rsidRPr="002A4DAA">
        <w:rPr>
          <w:rFonts w:cstheme="minorHAnsi"/>
          <w:sz w:val="20"/>
          <w:szCs w:val="20"/>
        </w:rPr>
        <w:t>UKCEC was not unanimous in their opinion regarding the international course transfer policy that Susan Carvalho presented</w:t>
      </w:r>
      <w:r w:rsidR="000852A4" w:rsidRPr="002A4DAA">
        <w:rPr>
          <w:rFonts w:cstheme="minorHAnsi"/>
          <w:sz w:val="20"/>
          <w:szCs w:val="20"/>
        </w:rPr>
        <w:t xml:space="preserve">. </w:t>
      </w:r>
    </w:p>
    <w:p w:rsidR="000852A4" w:rsidRPr="002A4DAA" w:rsidRDefault="000852A4" w:rsidP="0001744C">
      <w:pPr>
        <w:pStyle w:val="NoSpacing"/>
        <w:numPr>
          <w:ilvl w:val="0"/>
          <w:numId w:val="20"/>
        </w:numPr>
        <w:rPr>
          <w:rFonts w:cstheme="minorHAnsi"/>
          <w:sz w:val="20"/>
          <w:szCs w:val="20"/>
        </w:rPr>
      </w:pPr>
      <w:r w:rsidRPr="002A4DAA">
        <w:rPr>
          <w:rFonts w:cstheme="minorHAnsi"/>
          <w:sz w:val="20"/>
          <w:szCs w:val="20"/>
        </w:rPr>
        <w:t>The concern of some members was that granting blanket approval for this policy, when some necessary info</w:t>
      </w:r>
      <w:r w:rsidR="0090711F" w:rsidRPr="002A4DAA">
        <w:rPr>
          <w:rFonts w:cstheme="minorHAnsi"/>
          <w:sz w:val="20"/>
          <w:szCs w:val="20"/>
        </w:rPr>
        <w:t>rmation may not be provided, could</w:t>
      </w:r>
      <w:r w:rsidRPr="002A4DAA">
        <w:rPr>
          <w:rFonts w:cstheme="minorHAnsi"/>
          <w:sz w:val="20"/>
          <w:szCs w:val="20"/>
        </w:rPr>
        <w:t xml:space="preserve"> lower Core standards and allow drift.</w:t>
      </w:r>
    </w:p>
    <w:p w:rsidR="000852A4" w:rsidRPr="002A4DAA" w:rsidRDefault="000852A4" w:rsidP="0001744C">
      <w:pPr>
        <w:pStyle w:val="NoSpacing"/>
        <w:numPr>
          <w:ilvl w:val="0"/>
          <w:numId w:val="20"/>
        </w:numPr>
        <w:rPr>
          <w:rFonts w:cstheme="minorHAnsi"/>
          <w:sz w:val="20"/>
          <w:szCs w:val="20"/>
        </w:rPr>
      </w:pPr>
      <w:r w:rsidRPr="002A4DAA">
        <w:rPr>
          <w:rFonts w:cstheme="minorHAnsi"/>
          <w:sz w:val="20"/>
          <w:szCs w:val="20"/>
        </w:rPr>
        <w:t>Revise first sentence of second paragraph: “Dr. Carvalho explained the problems that arise from not having a definitive policy…”</w:t>
      </w:r>
    </w:p>
    <w:p w:rsidR="000852A4" w:rsidRPr="002A4DAA" w:rsidRDefault="0090711F" w:rsidP="0001744C">
      <w:pPr>
        <w:pStyle w:val="NoSpacing"/>
        <w:numPr>
          <w:ilvl w:val="0"/>
          <w:numId w:val="20"/>
        </w:numPr>
        <w:rPr>
          <w:rFonts w:cstheme="minorHAnsi"/>
          <w:sz w:val="20"/>
          <w:szCs w:val="20"/>
        </w:rPr>
      </w:pPr>
      <w:r w:rsidRPr="002A4DAA">
        <w:rPr>
          <w:rFonts w:cstheme="minorHAnsi"/>
          <w:sz w:val="20"/>
          <w:szCs w:val="20"/>
        </w:rPr>
        <w:t>Note: UKCEC discussed implementing the</w:t>
      </w:r>
      <w:r w:rsidR="000852A4" w:rsidRPr="002A4DAA">
        <w:rPr>
          <w:rFonts w:cstheme="minorHAnsi"/>
          <w:sz w:val="20"/>
          <w:szCs w:val="20"/>
        </w:rPr>
        <w:t xml:space="preserve"> requirement that International Affairs would obtain UKCEC approval of the </w:t>
      </w:r>
      <w:r w:rsidRPr="002A4DAA">
        <w:rPr>
          <w:rFonts w:cstheme="minorHAnsi"/>
          <w:sz w:val="20"/>
          <w:szCs w:val="20"/>
        </w:rPr>
        <w:t xml:space="preserve">international </w:t>
      </w:r>
      <w:r w:rsidR="000852A4" w:rsidRPr="002A4DAA">
        <w:rPr>
          <w:rFonts w:cstheme="minorHAnsi"/>
          <w:sz w:val="20"/>
          <w:szCs w:val="20"/>
        </w:rPr>
        <w:t xml:space="preserve">gen </w:t>
      </w:r>
      <w:proofErr w:type="spellStart"/>
      <w:proofErr w:type="gramStart"/>
      <w:r w:rsidR="000852A4" w:rsidRPr="002A4DAA">
        <w:rPr>
          <w:rFonts w:cstheme="minorHAnsi"/>
          <w:sz w:val="20"/>
          <w:szCs w:val="20"/>
        </w:rPr>
        <w:t>ed</w:t>
      </w:r>
      <w:proofErr w:type="spellEnd"/>
      <w:proofErr w:type="gramEnd"/>
      <w:r w:rsidR="000852A4" w:rsidRPr="002A4DAA">
        <w:rPr>
          <w:rFonts w:cstheme="minorHAnsi"/>
          <w:sz w:val="20"/>
          <w:szCs w:val="20"/>
        </w:rPr>
        <w:t xml:space="preserve"> curriculum for students in a 2+2 program.  </w:t>
      </w:r>
      <w:r w:rsidR="00F51A5B" w:rsidRPr="002A4DAA">
        <w:rPr>
          <w:rFonts w:cstheme="minorHAnsi"/>
          <w:sz w:val="20"/>
          <w:szCs w:val="20"/>
        </w:rPr>
        <w:t>O</w:t>
      </w:r>
      <w:r w:rsidR="002A4DAA" w:rsidRPr="002A4DAA">
        <w:rPr>
          <w:rFonts w:cstheme="minorHAnsi"/>
          <w:sz w:val="20"/>
          <w:szCs w:val="20"/>
        </w:rPr>
        <w:t>r possibly just include language</w:t>
      </w:r>
      <w:r w:rsidR="00F51A5B" w:rsidRPr="002A4DAA">
        <w:rPr>
          <w:rFonts w:cstheme="minorHAnsi"/>
          <w:sz w:val="20"/>
          <w:szCs w:val="20"/>
        </w:rPr>
        <w:t xml:space="preserve"> stating that the Associate Provost for International Programs will ensure the general education curriculum of the int</w:t>
      </w:r>
      <w:r w:rsidRPr="002A4DAA">
        <w:rPr>
          <w:rFonts w:cstheme="minorHAnsi"/>
          <w:sz w:val="20"/>
          <w:szCs w:val="20"/>
        </w:rPr>
        <w:t>ernational university is comparable</w:t>
      </w:r>
      <w:r w:rsidR="00F51A5B" w:rsidRPr="002A4DAA">
        <w:rPr>
          <w:rFonts w:cstheme="minorHAnsi"/>
          <w:sz w:val="20"/>
          <w:szCs w:val="20"/>
        </w:rPr>
        <w:t xml:space="preserve"> to UK’s.  </w:t>
      </w:r>
    </w:p>
    <w:p w:rsidR="000852A4" w:rsidRPr="002A4DAA" w:rsidRDefault="000139DB" w:rsidP="0001744C">
      <w:pPr>
        <w:pStyle w:val="NoSpacing"/>
        <w:numPr>
          <w:ilvl w:val="0"/>
          <w:numId w:val="20"/>
        </w:numPr>
        <w:rPr>
          <w:rFonts w:cstheme="minorHAnsi"/>
          <w:sz w:val="20"/>
          <w:szCs w:val="20"/>
        </w:rPr>
      </w:pPr>
      <w:r w:rsidRPr="002A4DAA">
        <w:rPr>
          <w:rFonts w:cstheme="minorHAnsi"/>
          <w:sz w:val="20"/>
          <w:szCs w:val="20"/>
        </w:rPr>
        <w:t>Note: UKCEC agrees to allow</w:t>
      </w:r>
      <w:r w:rsidR="000852A4" w:rsidRPr="002A4DAA">
        <w:rPr>
          <w:rFonts w:cstheme="minorHAnsi"/>
          <w:sz w:val="20"/>
          <w:szCs w:val="20"/>
        </w:rPr>
        <w:t xml:space="preserve"> 27 hour</w:t>
      </w:r>
      <w:r w:rsidRPr="002A4DAA">
        <w:rPr>
          <w:rFonts w:cstheme="minorHAnsi"/>
          <w:sz w:val="20"/>
          <w:szCs w:val="20"/>
        </w:rPr>
        <w:t>s</w:t>
      </w:r>
      <w:r w:rsidR="000852A4" w:rsidRPr="002A4DAA">
        <w:rPr>
          <w:rFonts w:cstheme="minorHAnsi"/>
          <w:sz w:val="20"/>
          <w:szCs w:val="20"/>
        </w:rPr>
        <w:t xml:space="preserve"> </w:t>
      </w:r>
      <w:r w:rsidR="008D72F9" w:rsidRPr="002A4DAA">
        <w:rPr>
          <w:rFonts w:cstheme="minorHAnsi"/>
          <w:sz w:val="20"/>
          <w:szCs w:val="20"/>
        </w:rPr>
        <w:t xml:space="preserve">of gen </w:t>
      </w:r>
      <w:proofErr w:type="spellStart"/>
      <w:r w:rsidR="008D72F9" w:rsidRPr="002A4DAA">
        <w:rPr>
          <w:rFonts w:cstheme="minorHAnsi"/>
          <w:sz w:val="20"/>
          <w:szCs w:val="20"/>
        </w:rPr>
        <w:t>ed</w:t>
      </w:r>
      <w:proofErr w:type="spellEnd"/>
      <w:r w:rsidR="008D72F9" w:rsidRPr="002A4DAA">
        <w:rPr>
          <w:rFonts w:cstheme="minorHAnsi"/>
          <w:sz w:val="20"/>
          <w:szCs w:val="20"/>
        </w:rPr>
        <w:t xml:space="preserve"> coursework</w:t>
      </w:r>
      <w:r w:rsidRPr="002A4DAA">
        <w:rPr>
          <w:rFonts w:cstheme="minorHAnsi"/>
          <w:sz w:val="20"/>
          <w:szCs w:val="20"/>
        </w:rPr>
        <w:t xml:space="preserve"> to map</w:t>
      </w:r>
      <w:r w:rsidR="000852A4" w:rsidRPr="002A4DAA">
        <w:rPr>
          <w:rFonts w:cstheme="minorHAnsi"/>
          <w:sz w:val="20"/>
          <w:szCs w:val="20"/>
        </w:rPr>
        <w:t xml:space="preserve"> to 9 areas of the UK Core (excluding US Citizenship) for the 2+2 agree</w:t>
      </w:r>
      <w:r w:rsidRPr="002A4DAA">
        <w:rPr>
          <w:rFonts w:cstheme="minorHAnsi"/>
          <w:sz w:val="20"/>
          <w:szCs w:val="20"/>
        </w:rPr>
        <w:t>ment with Shanghai University</w:t>
      </w:r>
      <w:r w:rsidR="000852A4" w:rsidRPr="002A4DAA">
        <w:rPr>
          <w:rFonts w:cstheme="minorHAnsi"/>
          <w:sz w:val="20"/>
          <w:szCs w:val="20"/>
        </w:rPr>
        <w:t>.</w:t>
      </w:r>
    </w:p>
    <w:p w:rsidR="00F51A5B" w:rsidRPr="002A4DAA" w:rsidRDefault="00F51A5B" w:rsidP="0001744C">
      <w:pPr>
        <w:pStyle w:val="NoSpacing"/>
        <w:numPr>
          <w:ilvl w:val="0"/>
          <w:numId w:val="20"/>
        </w:numPr>
        <w:rPr>
          <w:rFonts w:cstheme="minorHAnsi"/>
          <w:sz w:val="20"/>
          <w:szCs w:val="20"/>
        </w:rPr>
      </w:pPr>
      <w:r w:rsidRPr="002A4DAA">
        <w:rPr>
          <w:rFonts w:cstheme="minorHAnsi"/>
          <w:sz w:val="20"/>
          <w:szCs w:val="20"/>
        </w:rPr>
        <w:t>Before the joint summer meeting between UGC and UKCEC, the following information will be requested from Dr. Carvalho:</w:t>
      </w:r>
    </w:p>
    <w:p w:rsidR="00F51A5B" w:rsidRPr="002A4DAA" w:rsidRDefault="00F51A5B" w:rsidP="00F51A5B">
      <w:pPr>
        <w:pStyle w:val="NoSpacing"/>
        <w:numPr>
          <w:ilvl w:val="0"/>
          <w:numId w:val="21"/>
        </w:numPr>
        <w:rPr>
          <w:rFonts w:cstheme="minorHAnsi"/>
          <w:sz w:val="20"/>
          <w:szCs w:val="20"/>
        </w:rPr>
      </w:pPr>
      <w:r w:rsidRPr="002A4DAA">
        <w:rPr>
          <w:rFonts w:cstheme="minorHAnsi"/>
          <w:sz w:val="20"/>
          <w:szCs w:val="20"/>
        </w:rPr>
        <w:t>More information regarding the approval process for 2+2 agreements and where the UKCEC would need to insert themselves in that process</w:t>
      </w:r>
    </w:p>
    <w:p w:rsidR="00F51A5B" w:rsidRPr="002A4DAA" w:rsidRDefault="00F51A5B" w:rsidP="00F51A5B">
      <w:pPr>
        <w:pStyle w:val="NoSpacing"/>
        <w:numPr>
          <w:ilvl w:val="0"/>
          <w:numId w:val="21"/>
        </w:numPr>
        <w:rPr>
          <w:rFonts w:cstheme="minorHAnsi"/>
          <w:sz w:val="20"/>
          <w:szCs w:val="20"/>
        </w:rPr>
      </w:pPr>
      <w:r w:rsidRPr="002A4DAA">
        <w:rPr>
          <w:rFonts w:cstheme="minorHAnsi"/>
          <w:sz w:val="20"/>
          <w:szCs w:val="20"/>
        </w:rPr>
        <w:t>More information regarding the type of coursework that’s being taken as general education credit at those universities (transcripts)</w:t>
      </w:r>
    </w:p>
    <w:p w:rsidR="00F51A5B" w:rsidRPr="002A4DAA" w:rsidRDefault="00F51A5B" w:rsidP="00F51A5B">
      <w:pPr>
        <w:pStyle w:val="NoSpacing"/>
        <w:numPr>
          <w:ilvl w:val="0"/>
          <w:numId w:val="21"/>
        </w:numPr>
        <w:rPr>
          <w:rFonts w:cstheme="minorHAnsi"/>
          <w:sz w:val="20"/>
          <w:szCs w:val="20"/>
        </w:rPr>
      </w:pPr>
      <w:r w:rsidRPr="002A4DAA">
        <w:rPr>
          <w:rFonts w:cstheme="minorHAnsi"/>
          <w:sz w:val="20"/>
          <w:szCs w:val="20"/>
        </w:rPr>
        <w:t>Provide existing 2+2 agreements for the UKCEC to review</w:t>
      </w:r>
    </w:p>
    <w:p w:rsidR="00F51A5B" w:rsidRPr="0001744C" w:rsidRDefault="00F51A5B" w:rsidP="00F51A5B">
      <w:pPr>
        <w:pStyle w:val="NoSpacing"/>
        <w:ind w:left="1800"/>
        <w:rPr>
          <w:rFonts w:cstheme="minorHAnsi"/>
          <w:sz w:val="20"/>
          <w:szCs w:val="20"/>
        </w:rPr>
      </w:pPr>
    </w:p>
    <w:p w:rsidR="00053633" w:rsidRDefault="00F51A5B" w:rsidP="003B6261">
      <w:pPr>
        <w:pStyle w:val="NoSpacing"/>
        <w:numPr>
          <w:ilvl w:val="0"/>
          <w:numId w:val="7"/>
        </w:numPr>
        <w:rPr>
          <w:rFonts w:cstheme="minorHAnsi"/>
          <w:sz w:val="20"/>
          <w:szCs w:val="20"/>
          <w:u w:val="single"/>
        </w:rPr>
      </w:pPr>
      <w:r>
        <w:rPr>
          <w:rFonts w:cstheme="minorHAnsi"/>
          <w:sz w:val="20"/>
          <w:szCs w:val="20"/>
          <w:u w:val="single"/>
        </w:rPr>
        <w:t>Assessment Review – Chris Thuringer and Leah Simpson</w:t>
      </w:r>
    </w:p>
    <w:p w:rsidR="00F51A5B" w:rsidRDefault="00D324F2" w:rsidP="00F51A5B">
      <w:pPr>
        <w:pStyle w:val="NoSpacing"/>
        <w:ind w:left="720"/>
        <w:rPr>
          <w:rFonts w:cstheme="minorHAnsi"/>
          <w:sz w:val="20"/>
          <w:szCs w:val="20"/>
        </w:rPr>
      </w:pPr>
      <w:r>
        <w:rPr>
          <w:rFonts w:cstheme="minorHAnsi"/>
          <w:sz w:val="20"/>
          <w:szCs w:val="20"/>
        </w:rPr>
        <w:t>Assessment for UK Core courses was held on May 8 (C&amp;C written and pilot of C&amp;C oral) and May 9 (Citizenship).  There were a few issues with the oral communication assessments, but these can be addressed with further training for instructors and revisions to the instructions that were given to them.</w:t>
      </w:r>
    </w:p>
    <w:p w:rsidR="00D324F2" w:rsidRDefault="00D324F2" w:rsidP="00F51A5B">
      <w:pPr>
        <w:pStyle w:val="NoSpacing"/>
        <w:ind w:left="720"/>
        <w:rPr>
          <w:rFonts w:cstheme="minorHAnsi"/>
          <w:sz w:val="20"/>
          <w:szCs w:val="20"/>
        </w:rPr>
      </w:pPr>
    </w:p>
    <w:p w:rsidR="00D324F2" w:rsidRDefault="00D324F2" w:rsidP="00F51A5B">
      <w:pPr>
        <w:pStyle w:val="NoSpacing"/>
        <w:ind w:left="720"/>
        <w:rPr>
          <w:rFonts w:cstheme="minorHAnsi"/>
          <w:sz w:val="20"/>
          <w:szCs w:val="20"/>
        </w:rPr>
      </w:pPr>
      <w:r>
        <w:rPr>
          <w:rFonts w:cstheme="minorHAnsi"/>
          <w:sz w:val="20"/>
          <w:szCs w:val="20"/>
        </w:rPr>
        <w:t xml:space="preserve">After the Citizenship assessments, it was decided that the </w:t>
      </w:r>
      <w:r w:rsidR="007460AB">
        <w:rPr>
          <w:rFonts w:cstheme="minorHAnsi"/>
          <w:sz w:val="20"/>
          <w:szCs w:val="20"/>
        </w:rPr>
        <w:t xml:space="preserve">Citizenship </w:t>
      </w:r>
      <w:r>
        <w:rPr>
          <w:rFonts w:cstheme="minorHAnsi"/>
          <w:sz w:val="20"/>
          <w:szCs w:val="20"/>
        </w:rPr>
        <w:t xml:space="preserve">rubric needs to be discussed and </w:t>
      </w:r>
      <w:r w:rsidR="007460AB">
        <w:rPr>
          <w:rFonts w:cstheme="minorHAnsi"/>
          <w:sz w:val="20"/>
          <w:szCs w:val="20"/>
        </w:rPr>
        <w:t>revised. E</w:t>
      </w:r>
      <w:r>
        <w:rPr>
          <w:rFonts w:cstheme="minorHAnsi"/>
          <w:sz w:val="20"/>
          <w:szCs w:val="20"/>
        </w:rPr>
        <w:t xml:space="preserve">valuators reported that </w:t>
      </w:r>
      <w:r w:rsidR="007460AB">
        <w:rPr>
          <w:rFonts w:cstheme="minorHAnsi"/>
          <w:sz w:val="20"/>
          <w:szCs w:val="20"/>
        </w:rPr>
        <w:t xml:space="preserve">the rubric was too broad, </w:t>
      </w:r>
      <w:r>
        <w:rPr>
          <w:rFonts w:cstheme="minorHAnsi"/>
          <w:sz w:val="20"/>
          <w:szCs w:val="20"/>
        </w:rPr>
        <w:t>they didn’t know how to use the rubric</w:t>
      </w:r>
      <w:r w:rsidR="007460AB">
        <w:rPr>
          <w:rFonts w:cstheme="minorHAnsi"/>
          <w:sz w:val="20"/>
          <w:szCs w:val="20"/>
        </w:rPr>
        <w:t>,</w:t>
      </w:r>
      <w:r>
        <w:rPr>
          <w:rFonts w:cstheme="minorHAnsi"/>
          <w:sz w:val="20"/>
          <w:szCs w:val="20"/>
        </w:rPr>
        <w:t xml:space="preserve"> and </w:t>
      </w:r>
      <w:r w:rsidR="007460AB">
        <w:rPr>
          <w:rFonts w:cstheme="minorHAnsi"/>
          <w:sz w:val="20"/>
          <w:szCs w:val="20"/>
        </w:rPr>
        <w:t xml:space="preserve">they </w:t>
      </w:r>
      <w:r>
        <w:rPr>
          <w:rFonts w:cstheme="minorHAnsi"/>
          <w:sz w:val="20"/>
          <w:szCs w:val="20"/>
        </w:rPr>
        <w:t>didn’t know what they were looking for within each category.  Conversations will be held with instructors teaching in this area so that the rubric may be revised appropriately.</w:t>
      </w:r>
    </w:p>
    <w:p w:rsidR="00D324F2" w:rsidRDefault="00D324F2" w:rsidP="00F51A5B">
      <w:pPr>
        <w:pStyle w:val="NoSpacing"/>
        <w:ind w:left="720"/>
        <w:rPr>
          <w:rFonts w:cstheme="minorHAnsi"/>
          <w:sz w:val="20"/>
          <w:szCs w:val="20"/>
        </w:rPr>
      </w:pPr>
    </w:p>
    <w:p w:rsidR="00D324F2" w:rsidRDefault="00D324F2" w:rsidP="00F51A5B">
      <w:pPr>
        <w:pStyle w:val="NoSpacing"/>
        <w:ind w:left="720"/>
        <w:rPr>
          <w:rFonts w:cstheme="minorHAnsi"/>
          <w:sz w:val="20"/>
          <w:szCs w:val="20"/>
        </w:rPr>
      </w:pPr>
      <w:r>
        <w:rPr>
          <w:rFonts w:cstheme="minorHAnsi"/>
          <w:sz w:val="20"/>
          <w:szCs w:val="20"/>
        </w:rPr>
        <w:t xml:space="preserve">A UK Core Summit </w:t>
      </w:r>
      <w:r w:rsidR="0090711F">
        <w:rPr>
          <w:rFonts w:cstheme="minorHAnsi"/>
          <w:sz w:val="20"/>
          <w:szCs w:val="20"/>
        </w:rPr>
        <w:t>will be scheduled for mid-August to provide feedback to the colleges and a review of UK Core over the last year.</w:t>
      </w:r>
    </w:p>
    <w:p w:rsidR="0097207C" w:rsidRPr="0097207C" w:rsidRDefault="0097207C" w:rsidP="0097207C">
      <w:pPr>
        <w:pStyle w:val="NoSpacing"/>
        <w:ind w:left="720"/>
        <w:rPr>
          <w:rFonts w:cstheme="minorHAnsi"/>
          <w:sz w:val="20"/>
          <w:szCs w:val="20"/>
        </w:rPr>
      </w:pPr>
    </w:p>
    <w:p w:rsidR="0090711F" w:rsidRDefault="0090711F" w:rsidP="00AB7D28">
      <w:pPr>
        <w:pStyle w:val="NoSpacing"/>
        <w:numPr>
          <w:ilvl w:val="0"/>
          <w:numId w:val="7"/>
        </w:numPr>
        <w:rPr>
          <w:rFonts w:cstheme="minorHAnsi"/>
          <w:sz w:val="20"/>
          <w:szCs w:val="20"/>
        </w:rPr>
      </w:pPr>
      <w:r>
        <w:rPr>
          <w:rFonts w:cstheme="minorHAnsi"/>
          <w:sz w:val="20"/>
          <w:szCs w:val="20"/>
        </w:rPr>
        <w:lastRenderedPageBreak/>
        <w:t>A joint meeting of the UKCEC and UGC will be planned for the summer.  Committee members will be polled in the coming weeks to determine what dates will work best with everyone’s summer schedules.</w:t>
      </w:r>
    </w:p>
    <w:p w:rsidR="0090711F" w:rsidRDefault="0090711F" w:rsidP="0090711F">
      <w:pPr>
        <w:pStyle w:val="NoSpacing"/>
        <w:ind w:left="720"/>
        <w:rPr>
          <w:rFonts w:cstheme="minorHAnsi"/>
          <w:sz w:val="20"/>
          <w:szCs w:val="20"/>
        </w:rPr>
      </w:pPr>
    </w:p>
    <w:p w:rsidR="00752E9F" w:rsidRPr="0097207C" w:rsidRDefault="00C4243C" w:rsidP="00AB7D28">
      <w:pPr>
        <w:pStyle w:val="NoSpacing"/>
        <w:numPr>
          <w:ilvl w:val="0"/>
          <w:numId w:val="7"/>
        </w:numPr>
        <w:rPr>
          <w:rFonts w:cstheme="minorHAnsi"/>
          <w:sz w:val="20"/>
          <w:szCs w:val="20"/>
        </w:rPr>
      </w:pPr>
      <w:r>
        <w:rPr>
          <w:rFonts w:cstheme="minorHAnsi"/>
          <w:sz w:val="20"/>
          <w:szCs w:val="20"/>
        </w:rPr>
        <w:t>Meeting adjourned a</w:t>
      </w:r>
      <w:r w:rsidR="0090711F">
        <w:rPr>
          <w:rFonts w:cstheme="minorHAnsi"/>
          <w:sz w:val="20"/>
          <w:szCs w:val="20"/>
        </w:rPr>
        <w:t>t 3:3</w:t>
      </w:r>
      <w:r w:rsidR="0097207C">
        <w:rPr>
          <w:rFonts w:cstheme="minorHAnsi"/>
          <w:sz w:val="20"/>
          <w:szCs w:val="20"/>
        </w:rPr>
        <w:t>0</w:t>
      </w:r>
      <w:r w:rsidR="007D7A18">
        <w:rPr>
          <w:rFonts w:cstheme="minorHAnsi"/>
          <w:sz w:val="20"/>
          <w:szCs w:val="20"/>
        </w:rPr>
        <w:t xml:space="preserve"> pm.</w:t>
      </w:r>
    </w:p>
    <w:bookmarkEnd w:id="0"/>
    <w:sectPr w:rsidR="00752E9F" w:rsidRPr="0097207C" w:rsidSect="00305BA7">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6516E"/>
    <w:multiLevelType w:val="hybridMultilevel"/>
    <w:tmpl w:val="DAF6BBD4"/>
    <w:lvl w:ilvl="0" w:tplc="1BB203B0">
      <w:start w:val="2"/>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B963464"/>
    <w:multiLevelType w:val="hybridMultilevel"/>
    <w:tmpl w:val="1E24C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7F46AA"/>
    <w:multiLevelType w:val="hybridMultilevel"/>
    <w:tmpl w:val="49AA8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A0252B"/>
    <w:multiLevelType w:val="hybridMultilevel"/>
    <w:tmpl w:val="41E07E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E91050"/>
    <w:multiLevelType w:val="hybridMultilevel"/>
    <w:tmpl w:val="D86C6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9D080F"/>
    <w:multiLevelType w:val="hybridMultilevel"/>
    <w:tmpl w:val="513015B8"/>
    <w:lvl w:ilvl="0" w:tplc="17602CF6">
      <w:numFmt w:val="bullet"/>
      <w:lvlText w:val="-"/>
      <w:lvlJc w:val="left"/>
      <w:pPr>
        <w:ind w:left="1080" w:hanging="360"/>
      </w:pPr>
      <w:rPr>
        <w:rFonts w:ascii="Calibri" w:eastAsiaTheme="minorHAnsi"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C5041E"/>
    <w:multiLevelType w:val="hybridMultilevel"/>
    <w:tmpl w:val="338CD66A"/>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7">
    <w:nsid w:val="1FDE2F0E"/>
    <w:multiLevelType w:val="hybridMultilevel"/>
    <w:tmpl w:val="D71CD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6067F93"/>
    <w:multiLevelType w:val="hybridMultilevel"/>
    <w:tmpl w:val="F8FEF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8347FB4"/>
    <w:multiLevelType w:val="hybridMultilevel"/>
    <w:tmpl w:val="D2C20888"/>
    <w:lvl w:ilvl="0" w:tplc="93B4E6DA">
      <w:start w:val="3"/>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2A72179B"/>
    <w:multiLevelType w:val="hybridMultilevel"/>
    <w:tmpl w:val="DECE0D9A"/>
    <w:lvl w:ilvl="0" w:tplc="BECC2AC2">
      <w:start w:val="2"/>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0D52863"/>
    <w:multiLevelType w:val="multilevel"/>
    <w:tmpl w:val="7D744F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63960B0"/>
    <w:multiLevelType w:val="hybridMultilevel"/>
    <w:tmpl w:val="30045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AA456B6"/>
    <w:multiLevelType w:val="hybridMultilevel"/>
    <w:tmpl w:val="600AC4AA"/>
    <w:lvl w:ilvl="0" w:tplc="114E5AB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8D00BA1"/>
    <w:multiLevelType w:val="hybridMultilevel"/>
    <w:tmpl w:val="D8F6E1EE"/>
    <w:lvl w:ilvl="0" w:tplc="E8E2D870">
      <w:numFmt w:val="bullet"/>
      <w:lvlText w:val="-"/>
      <w:lvlJc w:val="left"/>
      <w:pPr>
        <w:ind w:left="1125" w:hanging="360"/>
      </w:pPr>
      <w:rPr>
        <w:rFonts w:ascii="Calibri" w:eastAsiaTheme="minorHAnsi" w:hAnsi="Calibri" w:cstheme="minorHAns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
    <w:nsid w:val="55DC246D"/>
    <w:multiLevelType w:val="hybridMultilevel"/>
    <w:tmpl w:val="22D22010"/>
    <w:lvl w:ilvl="0" w:tplc="EAB6CB92">
      <w:start w:val="1"/>
      <w:numFmt w:val="bullet"/>
      <w:lvlText w:val="-"/>
      <w:lvlJc w:val="left"/>
      <w:pPr>
        <w:ind w:left="1800" w:hanging="360"/>
      </w:pPr>
      <w:rPr>
        <w:rFonts w:ascii="Calibri" w:eastAsiaTheme="minorHAnsi" w:hAnsi="Calibri"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805034B"/>
    <w:multiLevelType w:val="hybridMultilevel"/>
    <w:tmpl w:val="47F25C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DC4481"/>
    <w:multiLevelType w:val="hybridMultilevel"/>
    <w:tmpl w:val="34E80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DB06735"/>
    <w:multiLevelType w:val="hybridMultilevel"/>
    <w:tmpl w:val="C5D05624"/>
    <w:lvl w:ilvl="0" w:tplc="25AC8E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D724E19"/>
    <w:multiLevelType w:val="hybridMultilevel"/>
    <w:tmpl w:val="A9A0D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301915"/>
    <w:multiLevelType w:val="hybridMultilevel"/>
    <w:tmpl w:val="F9FA7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2"/>
  </w:num>
  <w:num w:numId="3">
    <w:abstractNumId w:val="4"/>
  </w:num>
  <w:num w:numId="4">
    <w:abstractNumId w:val="6"/>
  </w:num>
  <w:num w:numId="5">
    <w:abstractNumId w:val="17"/>
  </w:num>
  <w:num w:numId="6">
    <w:abstractNumId w:val="11"/>
  </w:num>
  <w:num w:numId="7">
    <w:abstractNumId w:val="19"/>
  </w:num>
  <w:num w:numId="8">
    <w:abstractNumId w:val="0"/>
  </w:num>
  <w:num w:numId="9">
    <w:abstractNumId w:val="10"/>
  </w:num>
  <w:num w:numId="10">
    <w:abstractNumId w:val="13"/>
  </w:num>
  <w:num w:numId="11">
    <w:abstractNumId w:val="3"/>
  </w:num>
  <w:num w:numId="12">
    <w:abstractNumId w:val="8"/>
  </w:num>
  <w:num w:numId="13">
    <w:abstractNumId w:val="20"/>
  </w:num>
  <w:num w:numId="14">
    <w:abstractNumId w:val="12"/>
  </w:num>
  <w:num w:numId="15">
    <w:abstractNumId w:val="1"/>
  </w:num>
  <w:num w:numId="16">
    <w:abstractNumId w:val="7"/>
  </w:num>
  <w:num w:numId="17">
    <w:abstractNumId w:val="9"/>
  </w:num>
  <w:num w:numId="18">
    <w:abstractNumId w:val="15"/>
  </w:num>
  <w:num w:numId="19">
    <w:abstractNumId w:val="5"/>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8B"/>
    <w:rsid w:val="000139DB"/>
    <w:rsid w:val="000164C8"/>
    <w:rsid w:val="0001744C"/>
    <w:rsid w:val="00053633"/>
    <w:rsid w:val="00083201"/>
    <w:rsid w:val="000852A4"/>
    <w:rsid w:val="000B208B"/>
    <w:rsid w:val="000E35EE"/>
    <w:rsid w:val="000E4F5F"/>
    <w:rsid w:val="000F0935"/>
    <w:rsid w:val="00105A31"/>
    <w:rsid w:val="00106313"/>
    <w:rsid w:val="00112F0D"/>
    <w:rsid w:val="001178D0"/>
    <w:rsid w:val="00162681"/>
    <w:rsid w:val="00163549"/>
    <w:rsid w:val="00177621"/>
    <w:rsid w:val="001A62BB"/>
    <w:rsid w:val="001D12D9"/>
    <w:rsid w:val="00215E88"/>
    <w:rsid w:val="00266571"/>
    <w:rsid w:val="002971E0"/>
    <w:rsid w:val="002A4DAA"/>
    <w:rsid w:val="002C5338"/>
    <w:rsid w:val="002D61CA"/>
    <w:rsid w:val="002E52B1"/>
    <w:rsid w:val="00305BA7"/>
    <w:rsid w:val="00314B40"/>
    <w:rsid w:val="00315C16"/>
    <w:rsid w:val="0032519D"/>
    <w:rsid w:val="00347589"/>
    <w:rsid w:val="003628D3"/>
    <w:rsid w:val="00386A77"/>
    <w:rsid w:val="003B6261"/>
    <w:rsid w:val="003B6FCF"/>
    <w:rsid w:val="003D51A7"/>
    <w:rsid w:val="003E52D0"/>
    <w:rsid w:val="003E62D7"/>
    <w:rsid w:val="003E67A3"/>
    <w:rsid w:val="003F2391"/>
    <w:rsid w:val="003F257D"/>
    <w:rsid w:val="00411781"/>
    <w:rsid w:val="00413E85"/>
    <w:rsid w:val="00420808"/>
    <w:rsid w:val="00461DE1"/>
    <w:rsid w:val="004665D0"/>
    <w:rsid w:val="00480B8C"/>
    <w:rsid w:val="00481088"/>
    <w:rsid w:val="004921F9"/>
    <w:rsid w:val="004B0DF6"/>
    <w:rsid w:val="004B149B"/>
    <w:rsid w:val="004C0458"/>
    <w:rsid w:val="004E6037"/>
    <w:rsid w:val="004F015C"/>
    <w:rsid w:val="00500E08"/>
    <w:rsid w:val="00563B7E"/>
    <w:rsid w:val="00580E28"/>
    <w:rsid w:val="005813D4"/>
    <w:rsid w:val="005B4A89"/>
    <w:rsid w:val="005E3447"/>
    <w:rsid w:val="005E3FBC"/>
    <w:rsid w:val="005F5A35"/>
    <w:rsid w:val="006051C2"/>
    <w:rsid w:val="00642C7A"/>
    <w:rsid w:val="0064499D"/>
    <w:rsid w:val="0065339D"/>
    <w:rsid w:val="006543F8"/>
    <w:rsid w:val="00670BD5"/>
    <w:rsid w:val="006D6260"/>
    <w:rsid w:val="006F77F0"/>
    <w:rsid w:val="007048D8"/>
    <w:rsid w:val="00723ED7"/>
    <w:rsid w:val="00741026"/>
    <w:rsid w:val="0074168B"/>
    <w:rsid w:val="007460AB"/>
    <w:rsid w:val="00752E9F"/>
    <w:rsid w:val="007A0FD2"/>
    <w:rsid w:val="007A786D"/>
    <w:rsid w:val="007D4811"/>
    <w:rsid w:val="007D7A18"/>
    <w:rsid w:val="007F10BA"/>
    <w:rsid w:val="007F1C76"/>
    <w:rsid w:val="007F5D8C"/>
    <w:rsid w:val="007F610B"/>
    <w:rsid w:val="00800349"/>
    <w:rsid w:val="008475BD"/>
    <w:rsid w:val="00851E6E"/>
    <w:rsid w:val="00863353"/>
    <w:rsid w:val="00884048"/>
    <w:rsid w:val="008B3525"/>
    <w:rsid w:val="008C61C4"/>
    <w:rsid w:val="008C7540"/>
    <w:rsid w:val="008D72F9"/>
    <w:rsid w:val="00904D01"/>
    <w:rsid w:val="0090711F"/>
    <w:rsid w:val="00920E88"/>
    <w:rsid w:val="0097207C"/>
    <w:rsid w:val="00983461"/>
    <w:rsid w:val="00992179"/>
    <w:rsid w:val="009B52AA"/>
    <w:rsid w:val="009C167B"/>
    <w:rsid w:val="009E3666"/>
    <w:rsid w:val="00A22D45"/>
    <w:rsid w:val="00A4661F"/>
    <w:rsid w:val="00A65C38"/>
    <w:rsid w:val="00A74CD8"/>
    <w:rsid w:val="00AB7D28"/>
    <w:rsid w:val="00AC0DA8"/>
    <w:rsid w:val="00B01088"/>
    <w:rsid w:val="00B02F79"/>
    <w:rsid w:val="00B502DE"/>
    <w:rsid w:val="00B85F0B"/>
    <w:rsid w:val="00BB52D3"/>
    <w:rsid w:val="00BD5E3B"/>
    <w:rsid w:val="00BE3A61"/>
    <w:rsid w:val="00BF7162"/>
    <w:rsid w:val="00BF7F0F"/>
    <w:rsid w:val="00C02316"/>
    <w:rsid w:val="00C4243C"/>
    <w:rsid w:val="00C4759E"/>
    <w:rsid w:val="00C5286D"/>
    <w:rsid w:val="00CD462B"/>
    <w:rsid w:val="00CE1C43"/>
    <w:rsid w:val="00CF791E"/>
    <w:rsid w:val="00D04731"/>
    <w:rsid w:val="00D070F1"/>
    <w:rsid w:val="00D324F2"/>
    <w:rsid w:val="00D32C38"/>
    <w:rsid w:val="00DA6A47"/>
    <w:rsid w:val="00DB7CD0"/>
    <w:rsid w:val="00E02A0F"/>
    <w:rsid w:val="00E16E98"/>
    <w:rsid w:val="00E60AD5"/>
    <w:rsid w:val="00E61691"/>
    <w:rsid w:val="00EC3D64"/>
    <w:rsid w:val="00ED1A93"/>
    <w:rsid w:val="00ED37B0"/>
    <w:rsid w:val="00F01FD2"/>
    <w:rsid w:val="00F155E2"/>
    <w:rsid w:val="00F20532"/>
    <w:rsid w:val="00F23EED"/>
    <w:rsid w:val="00F51A5B"/>
    <w:rsid w:val="00F53393"/>
    <w:rsid w:val="00F74767"/>
    <w:rsid w:val="00F75D0A"/>
    <w:rsid w:val="00F85471"/>
    <w:rsid w:val="00FF2380"/>
    <w:rsid w:val="00FF5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08B"/>
    <w:pPr>
      <w:spacing w:after="0" w:line="240" w:lineRule="auto"/>
    </w:pPr>
  </w:style>
  <w:style w:type="paragraph" w:styleId="ListParagraph">
    <w:name w:val="List Paragraph"/>
    <w:basedOn w:val="Normal"/>
    <w:uiPriority w:val="34"/>
    <w:qFormat/>
    <w:rsid w:val="00F75D0A"/>
    <w:pPr>
      <w:ind w:left="720"/>
      <w:contextualSpacing/>
    </w:pPr>
  </w:style>
  <w:style w:type="table" w:styleId="TableGrid">
    <w:name w:val="Table Grid"/>
    <w:basedOn w:val="TableNormal"/>
    <w:uiPriority w:val="59"/>
    <w:rsid w:val="003B6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D2"/>
    <w:rPr>
      <w:rFonts w:ascii="Tahoma" w:hAnsi="Tahoma" w:cs="Tahoma"/>
      <w:sz w:val="16"/>
      <w:szCs w:val="16"/>
    </w:rPr>
  </w:style>
  <w:style w:type="character" w:styleId="Hyperlink">
    <w:name w:val="Hyperlink"/>
    <w:basedOn w:val="DefaultParagraphFont"/>
    <w:uiPriority w:val="99"/>
    <w:unhideWhenUsed/>
    <w:rsid w:val="004B149B"/>
    <w:rPr>
      <w:color w:val="0000FF" w:themeColor="hyperlink"/>
      <w:u w:val="single"/>
    </w:rPr>
  </w:style>
  <w:style w:type="character" w:styleId="FollowedHyperlink">
    <w:name w:val="FollowedHyperlink"/>
    <w:basedOn w:val="DefaultParagraphFont"/>
    <w:uiPriority w:val="99"/>
    <w:semiHidden/>
    <w:unhideWhenUsed/>
    <w:rsid w:val="00F7476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08B"/>
    <w:pPr>
      <w:spacing w:after="0" w:line="240" w:lineRule="auto"/>
    </w:pPr>
  </w:style>
  <w:style w:type="paragraph" w:styleId="ListParagraph">
    <w:name w:val="List Paragraph"/>
    <w:basedOn w:val="Normal"/>
    <w:uiPriority w:val="34"/>
    <w:qFormat/>
    <w:rsid w:val="00F75D0A"/>
    <w:pPr>
      <w:ind w:left="720"/>
      <w:contextualSpacing/>
    </w:pPr>
  </w:style>
  <w:style w:type="table" w:styleId="TableGrid">
    <w:name w:val="Table Grid"/>
    <w:basedOn w:val="TableNormal"/>
    <w:uiPriority w:val="59"/>
    <w:rsid w:val="003B6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D2"/>
    <w:rPr>
      <w:rFonts w:ascii="Tahoma" w:hAnsi="Tahoma" w:cs="Tahoma"/>
      <w:sz w:val="16"/>
      <w:szCs w:val="16"/>
    </w:rPr>
  </w:style>
  <w:style w:type="character" w:styleId="Hyperlink">
    <w:name w:val="Hyperlink"/>
    <w:basedOn w:val="DefaultParagraphFont"/>
    <w:uiPriority w:val="99"/>
    <w:unhideWhenUsed/>
    <w:rsid w:val="004B149B"/>
    <w:rPr>
      <w:color w:val="0000FF" w:themeColor="hyperlink"/>
      <w:u w:val="single"/>
    </w:rPr>
  </w:style>
  <w:style w:type="character" w:styleId="FollowedHyperlink">
    <w:name w:val="FollowedHyperlink"/>
    <w:basedOn w:val="DefaultParagraphFont"/>
    <w:uiPriority w:val="99"/>
    <w:semiHidden/>
    <w:unhideWhenUsed/>
    <w:rsid w:val="00F747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A2E3B-FC80-A444-999B-21CCCD19D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3114</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 Joanie M</dc:creator>
  <cp:lastModifiedBy>Student</cp:lastModifiedBy>
  <cp:revision>2</cp:revision>
  <dcterms:created xsi:type="dcterms:W3CDTF">2013-09-04T18:31:00Z</dcterms:created>
  <dcterms:modified xsi:type="dcterms:W3CDTF">2013-09-04T18:31:00Z</dcterms:modified>
</cp:coreProperties>
</file>